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12" w:rsidRPr="005B030F" w:rsidRDefault="00F24812" w:rsidP="003137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B030F">
        <w:rPr>
          <w:rFonts w:ascii="Times New Roman" w:hAnsi="Times New Roman" w:cs="Times New Roman"/>
          <w:b/>
          <w:sz w:val="16"/>
          <w:szCs w:val="16"/>
        </w:rPr>
        <w:t>ПРИМЕНЕНИЕ МУЛЬТИМЕДИЙНЫХ СРЕДСТ НА УРОКАХ ИСТОРИИ</w:t>
      </w:r>
    </w:p>
    <w:p w:rsidR="00F24812" w:rsidRPr="00985E8A" w:rsidRDefault="00F24812" w:rsidP="00F2481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Вакина С.А.</w:t>
      </w:r>
      <w:r w:rsidR="00985E8A">
        <w:rPr>
          <w:rFonts w:ascii="Times New Roman" w:hAnsi="Times New Roman" w:cs="Times New Roman"/>
          <w:b/>
          <w:sz w:val="16"/>
          <w:szCs w:val="16"/>
        </w:rPr>
        <w:t xml:space="preserve"> (</w:t>
      </w:r>
      <w:proofErr w:type="spellStart"/>
      <w:r w:rsidR="00985E8A">
        <w:rPr>
          <w:rFonts w:ascii="Times New Roman" w:hAnsi="Times New Roman" w:cs="Times New Roman"/>
          <w:b/>
          <w:sz w:val="16"/>
          <w:szCs w:val="16"/>
          <w:lang w:val="en-US"/>
        </w:rPr>
        <w:t>svetla</w:t>
      </w:r>
      <w:proofErr w:type="spellEnd"/>
      <w:r w:rsidR="00985E8A" w:rsidRPr="00985E8A">
        <w:rPr>
          <w:rFonts w:ascii="Times New Roman" w:hAnsi="Times New Roman" w:cs="Times New Roman"/>
          <w:b/>
          <w:sz w:val="16"/>
          <w:szCs w:val="16"/>
        </w:rPr>
        <w:t>-</w:t>
      </w:r>
      <w:proofErr w:type="spellStart"/>
      <w:r w:rsidR="00985E8A">
        <w:rPr>
          <w:rFonts w:ascii="Times New Roman" w:hAnsi="Times New Roman" w:cs="Times New Roman"/>
          <w:b/>
          <w:sz w:val="16"/>
          <w:szCs w:val="16"/>
          <w:lang w:val="en-US"/>
        </w:rPr>
        <w:t>vaki</w:t>
      </w:r>
      <w:proofErr w:type="spellEnd"/>
      <w:r w:rsidR="00985E8A" w:rsidRPr="00985E8A">
        <w:rPr>
          <w:rFonts w:ascii="Times New Roman" w:hAnsi="Times New Roman" w:cs="Times New Roman"/>
          <w:b/>
          <w:sz w:val="16"/>
          <w:szCs w:val="16"/>
        </w:rPr>
        <w:t>@</w:t>
      </w:r>
      <w:proofErr w:type="spellStart"/>
      <w:r w:rsidR="00985E8A">
        <w:rPr>
          <w:rFonts w:ascii="Times New Roman" w:hAnsi="Times New Roman" w:cs="Times New Roman"/>
          <w:b/>
          <w:sz w:val="16"/>
          <w:szCs w:val="16"/>
          <w:lang w:val="en-US"/>
        </w:rPr>
        <w:t>yandex</w:t>
      </w:r>
      <w:proofErr w:type="spellEnd"/>
      <w:r w:rsidR="00985E8A" w:rsidRPr="00985E8A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 w:rsidR="00985E8A"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  <w:r w:rsidR="00985E8A" w:rsidRPr="00985E8A">
        <w:rPr>
          <w:rFonts w:ascii="Times New Roman" w:hAnsi="Times New Roman" w:cs="Times New Roman"/>
          <w:b/>
          <w:sz w:val="16"/>
          <w:szCs w:val="16"/>
        </w:rPr>
        <w:t>)</w:t>
      </w:r>
    </w:p>
    <w:p w:rsidR="00985E8A" w:rsidRPr="00985E8A" w:rsidRDefault="00985E8A" w:rsidP="00985E8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85E8A">
        <w:rPr>
          <w:rFonts w:ascii="Times New Roman" w:hAnsi="Times New Roman" w:cs="Times New Roman"/>
          <w:i/>
          <w:sz w:val="16"/>
          <w:szCs w:val="16"/>
        </w:rPr>
        <w:t>М</w:t>
      </w:r>
      <w:r w:rsidR="005B030F">
        <w:rPr>
          <w:rFonts w:ascii="Times New Roman" w:hAnsi="Times New Roman" w:cs="Times New Roman"/>
          <w:i/>
          <w:sz w:val="16"/>
          <w:szCs w:val="16"/>
        </w:rPr>
        <w:t xml:space="preserve">униципальное бюджетное образовательное учреждение </w:t>
      </w:r>
      <w:r w:rsidRPr="00985E8A">
        <w:rPr>
          <w:rFonts w:ascii="Times New Roman" w:hAnsi="Times New Roman" w:cs="Times New Roman"/>
          <w:i/>
          <w:sz w:val="16"/>
          <w:szCs w:val="16"/>
        </w:rPr>
        <w:t xml:space="preserve"> «</w:t>
      </w:r>
      <w:proofErr w:type="spellStart"/>
      <w:r w:rsidRPr="00985E8A">
        <w:rPr>
          <w:rFonts w:ascii="Times New Roman" w:hAnsi="Times New Roman" w:cs="Times New Roman"/>
          <w:i/>
          <w:sz w:val="16"/>
          <w:szCs w:val="16"/>
        </w:rPr>
        <w:t>Черноголовская</w:t>
      </w:r>
      <w:proofErr w:type="spellEnd"/>
      <w:r w:rsidRPr="00985E8A">
        <w:rPr>
          <w:rFonts w:ascii="Times New Roman" w:hAnsi="Times New Roman" w:cs="Times New Roman"/>
          <w:i/>
          <w:sz w:val="16"/>
          <w:szCs w:val="16"/>
        </w:rPr>
        <w:t xml:space="preserve"> СОШ»</w:t>
      </w:r>
      <w:r>
        <w:rPr>
          <w:rFonts w:ascii="Times New Roman" w:hAnsi="Times New Roman" w:cs="Times New Roman"/>
          <w:i/>
          <w:sz w:val="16"/>
          <w:szCs w:val="16"/>
        </w:rPr>
        <w:t>, г. Черноголовка</w:t>
      </w:r>
    </w:p>
    <w:p w:rsidR="00985E8A" w:rsidRDefault="00985E8A" w:rsidP="00985E8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985E8A" w:rsidRPr="00985E8A" w:rsidRDefault="00985E8A" w:rsidP="00985E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Аннотация.</w:t>
      </w:r>
    </w:p>
    <w:p w:rsidR="00C56618" w:rsidRDefault="00985E8A" w:rsidP="003137A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3137AF">
        <w:rPr>
          <w:rFonts w:ascii="Times New Roman" w:hAnsi="Times New Roman" w:cs="Times New Roman"/>
          <w:sz w:val="16"/>
          <w:szCs w:val="16"/>
        </w:rPr>
        <w:t xml:space="preserve">     </w:t>
      </w:r>
      <w:r w:rsidR="00D10F36" w:rsidRPr="00985E8A">
        <w:rPr>
          <w:rFonts w:ascii="Times New Roman" w:hAnsi="Times New Roman" w:cs="Times New Roman"/>
          <w:sz w:val="16"/>
          <w:szCs w:val="16"/>
        </w:rPr>
        <w:t>Статья посвящена применению мультимедийной технологии в преподавании  учебного курса история</w:t>
      </w:r>
      <w:r w:rsidR="00F24812" w:rsidRPr="00985E8A">
        <w:rPr>
          <w:rFonts w:ascii="Times New Roman" w:hAnsi="Times New Roman" w:cs="Times New Roman"/>
          <w:sz w:val="16"/>
          <w:szCs w:val="16"/>
        </w:rPr>
        <w:t xml:space="preserve">. Особое место отводится преимуществам использования данной технологии  в обучении школьников с 5 по 11 класс. Представлены  примеры использования различных мультимедийных средств на уроках истории. </w:t>
      </w:r>
    </w:p>
    <w:p w:rsidR="00B32229" w:rsidRPr="00985E8A" w:rsidRDefault="00B32229" w:rsidP="00B3222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56618" w:rsidRPr="00B32229" w:rsidRDefault="00985E8A" w:rsidP="003137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 xml:space="preserve">     </w:t>
      </w:r>
      <w:r w:rsidR="003137AF">
        <w:rPr>
          <w:rFonts w:ascii="Times New Roman" w:hAnsi="Times New Roman" w:cs="Times New Roman"/>
          <w:sz w:val="16"/>
          <w:szCs w:val="16"/>
        </w:rPr>
        <w:t xml:space="preserve">      </w:t>
      </w:r>
      <w:r w:rsidRPr="00B32229">
        <w:rPr>
          <w:rFonts w:ascii="Times New Roman" w:hAnsi="Times New Roman" w:cs="Times New Roman"/>
          <w:sz w:val="16"/>
          <w:szCs w:val="16"/>
        </w:rPr>
        <w:t xml:space="preserve"> </w:t>
      </w:r>
      <w:r w:rsidR="00C56618" w:rsidRPr="00B32229">
        <w:rPr>
          <w:rFonts w:ascii="Times New Roman" w:hAnsi="Times New Roman" w:cs="Times New Roman"/>
          <w:sz w:val="16"/>
          <w:szCs w:val="16"/>
        </w:rPr>
        <w:t>Современное обучение невозможно представить без технологий мультимедиа.</w:t>
      </w:r>
      <w:r w:rsidR="00B32229" w:rsidRPr="00B32229">
        <w:rPr>
          <w:rFonts w:ascii="Times New Roman" w:hAnsi="Times New Roman" w:cs="Times New Roman"/>
          <w:sz w:val="16"/>
          <w:szCs w:val="16"/>
        </w:rPr>
        <w:t xml:space="preserve"> </w:t>
      </w:r>
      <w:r w:rsidR="00C56618" w:rsidRPr="00B32229">
        <w:rPr>
          <w:rFonts w:ascii="Times New Roman" w:hAnsi="Times New Roman" w:cs="Times New Roman"/>
          <w:sz w:val="16"/>
          <w:szCs w:val="16"/>
        </w:rPr>
        <w:t>Использование мультимедийных средств повышает качество и эффективность обучения истории,</w:t>
      </w:r>
      <w:r w:rsidR="00B32229" w:rsidRPr="00B32229">
        <w:rPr>
          <w:rFonts w:ascii="Times New Roman" w:hAnsi="Times New Roman" w:cs="Times New Roman"/>
          <w:sz w:val="16"/>
          <w:szCs w:val="16"/>
        </w:rPr>
        <w:t xml:space="preserve"> развивает учебную деятельность, способствует развитию исследовательской и проектной деятельности. </w:t>
      </w:r>
      <w:r w:rsidR="00C56618" w:rsidRPr="00B32229">
        <w:rPr>
          <w:rFonts w:ascii="Times New Roman" w:hAnsi="Times New Roman" w:cs="Times New Roman"/>
          <w:sz w:val="16"/>
          <w:szCs w:val="16"/>
        </w:rPr>
        <w:t xml:space="preserve"> Многофункциональность компьютера позволяет удовлетворить множество познавательных потребностей ученика.</w:t>
      </w:r>
      <w:r w:rsidR="00B32229" w:rsidRPr="00B32229">
        <w:rPr>
          <w:rFonts w:ascii="Times New Roman" w:hAnsi="Times New Roman" w:cs="Times New Roman"/>
          <w:sz w:val="16"/>
          <w:szCs w:val="16"/>
        </w:rPr>
        <w:t xml:space="preserve"> Компьютерные средства обучения  настолько функционально удобны, что их </w:t>
      </w:r>
      <w:r w:rsidR="00C56618" w:rsidRPr="00B32229">
        <w:rPr>
          <w:rFonts w:ascii="Times New Roman" w:hAnsi="Times New Roman" w:cs="Times New Roman"/>
          <w:sz w:val="16"/>
          <w:szCs w:val="16"/>
        </w:rPr>
        <w:t>можно использовать на всех этапах обучения:</w:t>
      </w:r>
    </w:p>
    <w:p w:rsidR="00C56618" w:rsidRPr="00B32229" w:rsidRDefault="00C56618" w:rsidP="00B322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как источник учебной информации – при объяснении нового учебного материала, повторении и закреплении изученного;</w:t>
      </w:r>
    </w:p>
    <w:p w:rsidR="00C56618" w:rsidRPr="00B32229" w:rsidRDefault="00C56618" w:rsidP="00B322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как тренажер в процессе формирования учебных умений и навыков;</w:t>
      </w:r>
    </w:p>
    <w:p w:rsidR="00C56618" w:rsidRPr="00B32229" w:rsidRDefault="00C56618" w:rsidP="00B322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как источник информации для организации исследовательской работы, самоподготовки и индивидуальной работы;</w:t>
      </w:r>
    </w:p>
    <w:p w:rsidR="00C56618" w:rsidRPr="00B32229" w:rsidRDefault="00C56618" w:rsidP="00B322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как средство диагностики пробелов и коррекции знаний и умений;</w:t>
      </w:r>
    </w:p>
    <w:p w:rsidR="00C56618" w:rsidRPr="00B32229" w:rsidRDefault="00C56618" w:rsidP="00B3222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для осуществления дистанционного обучения с учащимися.</w:t>
      </w:r>
      <w:bookmarkStart w:id="0" w:name="_GoBack"/>
    </w:p>
    <w:p w:rsidR="00C56618" w:rsidRPr="00B32229" w:rsidRDefault="00C56618" w:rsidP="00B3222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Информационно-коммуникативных средств, которые можно использовать на уроках истории достаточно много. Это, прежде всего:</w:t>
      </w:r>
    </w:p>
    <w:bookmarkEnd w:id="0"/>
    <w:p w:rsidR="00C56618" w:rsidRPr="00B32229" w:rsidRDefault="00B32229" w:rsidP="00B322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м</w:t>
      </w:r>
      <w:r w:rsidR="00C56618" w:rsidRPr="00B32229">
        <w:rPr>
          <w:rFonts w:ascii="Times New Roman" w:hAnsi="Times New Roman" w:cs="Times New Roman"/>
          <w:sz w:val="16"/>
          <w:szCs w:val="16"/>
        </w:rPr>
        <w:t xml:space="preserve">ультимедийные обучающие </w:t>
      </w:r>
      <w:r w:rsidRPr="00B32229">
        <w:rPr>
          <w:rFonts w:ascii="Times New Roman" w:hAnsi="Times New Roman" w:cs="Times New Roman"/>
          <w:sz w:val="16"/>
          <w:szCs w:val="16"/>
        </w:rPr>
        <w:t>программы, электронные учебники;</w:t>
      </w:r>
    </w:p>
    <w:p w:rsidR="00C56618" w:rsidRPr="00B32229" w:rsidRDefault="00B32229" w:rsidP="00B322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э</w:t>
      </w:r>
      <w:r w:rsidR="00C56618" w:rsidRPr="00B32229">
        <w:rPr>
          <w:rFonts w:ascii="Times New Roman" w:hAnsi="Times New Roman" w:cs="Times New Roman"/>
          <w:sz w:val="16"/>
          <w:szCs w:val="16"/>
        </w:rPr>
        <w:t>лектрон</w:t>
      </w:r>
      <w:r w:rsidRPr="00B32229">
        <w:rPr>
          <w:rFonts w:ascii="Times New Roman" w:hAnsi="Times New Roman" w:cs="Times New Roman"/>
          <w:sz w:val="16"/>
          <w:szCs w:val="16"/>
        </w:rPr>
        <w:t>ные библиотеки по курсу истории;</w:t>
      </w:r>
    </w:p>
    <w:p w:rsidR="00C56618" w:rsidRPr="00B32229" w:rsidRDefault="00B32229" w:rsidP="00B32229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B32229">
        <w:rPr>
          <w:rFonts w:ascii="Times New Roman" w:hAnsi="Times New Roman" w:cs="Times New Roman"/>
          <w:sz w:val="16"/>
          <w:szCs w:val="16"/>
        </w:rPr>
        <w:t>и</w:t>
      </w:r>
      <w:r w:rsidR="00C56618" w:rsidRPr="00B32229">
        <w:rPr>
          <w:rFonts w:ascii="Times New Roman" w:hAnsi="Times New Roman" w:cs="Times New Roman"/>
          <w:sz w:val="16"/>
          <w:szCs w:val="16"/>
        </w:rPr>
        <w:t xml:space="preserve">нтерактивные тренажеры (тестирование по курсу истории, подготовка к </w:t>
      </w:r>
      <w:r w:rsidRPr="00B32229">
        <w:rPr>
          <w:rFonts w:ascii="Times New Roman" w:hAnsi="Times New Roman" w:cs="Times New Roman"/>
          <w:sz w:val="16"/>
          <w:szCs w:val="16"/>
        </w:rPr>
        <w:t xml:space="preserve">ОГЭ и </w:t>
      </w:r>
      <w:r w:rsidR="00C56618" w:rsidRPr="00B32229">
        <w:rPr>
          <w:rFonts w:ascii="Times New Roman" w:hAnsi="Times New Roman" w:cs="Times New Roman"/>
          <w:sz w:val="16"/>
          <w:szCs w:val="16"/>
        </w:rPr>
        <w:t>ЕГЭ).</w:t>
      </w:r>
    </w:p>
    <w:p w:rsidR="00691F02" w:rsidRDefault="00691F02" w:rsidP="003137A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1F02">
        <w:rPr>
          <w:rFonts w:ascii="Times New Roman" w:hAnsi="Times New Roman" w:cs="Times New Roman"/>
          <w:sz w:val="16"/>
          <w:szCs w:val="16"/>
        </w:rPr>
        <w:t xml:space="preserve">     </w:t>
      </w:r>
      <w:r w:rsidR="003137AF">
        <w:rPr>
          <w:rFonts w:ascii="Times New Roman" w:hAnsi="Times New Roman" w:cs="Times New Roman"/>
          <w:sz w:val="16"/>
          <w:szCs w:val="16"/>
        </w:rPr>
        <w:t xml:space="preserve">        </w:t>
      </w:r>
      <w:r w:rsidR="00C56618" w:rsidRPr="00691F02">
        <w:rPr>
          <w:rFonts w:ascii="Times New Roman" w:hAnsi="Times New Roman" w:cs="Times New Roman"/>
          <w:sz w:val="16"/>
          <w:szCs w:val="16"/>
        </w:rPr>
        <w:t>На мой взгляд, наиболее интересными для работы на уроке и в процессе подготовки к уроку, являются следующие диски: “История России. 862-1917.”, “От Кремля до Рейхстага”, “Россия на рубеже третьего тысячелетия”, “Мировая культура и искусство”, “Сокровища мирового искусства”, “Флот во славу России”, “Русский космос”, “История России XX век”.</w:t>
      </w:r>
      <w:r w:rsidRPr="00691F02">
        <w:rPr>
          <w:rFonts w:ascii="Times New Roman" w:hAnsi="Times New Roman" w:cs="Times New Roman"/>
          <w:sz w:val="16"/>
          <w:szCs w:val="16"/>
        </w:rPr>
        <w:t xml:space="preserve"> </w:t>
      </w:r>
      <w:r w:rsidR="00C56618" w:rsidRPr="00691F02">
        <w:rPr>
          <w:rFonts w:ascii="Times New Roman" w:hAnsi="Times New Roman" w:cs="Times New Roman"/>
          <w:sz w:val="16"/>
          <w:szCs w:val="16"/>
        </w:rPr>
        <w:t xml:space="preserve"> </w:t>
      </w:r>
      <w:r w:rsidRPr="00691F02">
        <w:rPr>
          <w:rFonts w:ascii="Times New Roman" w:hAnsi="Times New Roman" w:cs="Times New Roman"/>
          <w:sz w:val="16"/>
          <w:szCs w:val="16"/>
        </w:rPr>
        <w:t xml:space="preserve">С большим  удовольствием на уроках я использую диски компания « 1с урок». Например, интерактивные задания на картах для 5-11 классов и другие. </w:t>
      </w:r>
      <w:r w:rsidR="00C56618" w:rsidRPr="00691F02">
        <w:rPr>
          <w:rFonts w:ascii="Times New Roman" w:hAnsi="Times New Roman" w:cs="Times New Roman"/>
          <w:sz w:val="16"/>
          <w:szCs w:val="16"/>
        </w:rPr>
        <w:t>Достоинством этих компакт-дисков является наличие большого количества анимированных исторических карт, видеофрагментов, таблиц, схем. Кроме того, сейчас есть большой выбор учебных фильмов BBC на DVD: “Крестовые походы”, “Леонардо да Винчи”, “Чингисхан” и другие.</w:t>
      </w:r>
      <w:r w:rsidRPr="00691F0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46F77" w:rsidRPr="00846F77" w:rsidRDefault="00846F77" w:rsidP="003137A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3137AF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На уроках истории  я часто и с удовольствием использую презентации. </w:t>
      </w:r>
      <w:r w:rsidRPr="00846F77">
        <w:rPr>
          <w:rFonts w:ascii="Times New Roman" w:hAnsi="Times New Roman" w:cs="Times New Roman"/>
          <w:sz w:val="16"/>
          <w:szCs w:val="16"/>
        </w:rPr>
        <w:t xml:space="preserve">Работа в программе </w:t>
      </w:r>
      <w:proofErr w:type="spellStart"/>
      <w:r w:rsidRPr="00846F77">
        <w:rPr>
          <w:rFonts w:ascii="Times New Roman" w:hAnsi="Times New Roman" w:cs="Times New Roman"/>
          <w:sz w:val="16"/>
          <w:szCs w:val="16"/>
        </w:rPr>
        <w:t>PowerPoint</w:t>
      </w:r>
      <w:proofErr w:type="spellEnd"/>
      <w:r w:rsidRPr="00846F77">
        <w:rPr>
          <w:rFonts w:ascii="Times New Roman" w:hAnsi="Times New Roman" w:cs="Times New Roman"/>
          <w:sz w:val="16"/>
          <w:szCs w:val="16"/>
        </w:rPr>
        <w:t xml:space="preserve"> позволяет каждому учителю стать разработчиком собственного программного продукта по своему предмету. В Интернете можно найти готовые презентации. Если что-то не устраивает, то с помощью данной программы легко внести свои изменения (заменить текст, вставить рисунок, карту, диаграмму</w:t>
      </w:r>
      <w:r>
        <w:rPr>
          <w:rFonts w:ascii="Times New Roman" w:hAnsi="Times New Roman" w:cs="Times New Roman"/>
          <w:sz w:val="16"/>
          <w:szCs w:val="16"/>
        </w:rPr>
        <w:t>, создать тест</w:t>
      </w:r>
      <w:r w:rsidRPr="00846F77">
        <w:rPr>
          <w:rFonts w:ascii="Times New Roman" w:hAnsi="Times New Roman" w:cs="Times New Roman"/>
          <w:sz w:val="16"/>
          <w:szCs w:val="16"/>
        </w:rPr>
        <w:t xml:space="preserve"> и т.д.).</w:t>
      </w:r>
      <w:r w:rsidR="00E76DEF">
        <w:rPr>
          <w:rFonts w:ascii="Times New Roman" w:hAnsi="Times New Roman" w:cs="Times New Roman"/>
          <w:sz w:val="16"/>
          <w:szCs w:val="16"/>
        </w:rPr>
        <w:t xml:space="preserve"> </w:t>
      </w:r>
      <w:r w:rsidR="00E76DEF" w:rsidRPr="00E76DEF">
        <w:rPr>
          <w:rFonts w:ascii="Times New Roman" w:hAnsi="Times New Roman" w:cs="Times New Roman"/>
          <w:sz w:val="16"/>
          <w:szCs w:val="16"/>
        </w:rPr>
        <w:t>Так, например ученикам</w:t>
      </w:r>
      <w:r w:rsidR="00E76DEF">
        <w:rPr>
          <w:rFonts w:ascii="Times New Roman" w:hAnsi="Times New Roman" w:cs="Times New Roman"/>
          <w:sz w:val="16"/>
          <w:szCs w:val="16"/>
        </w:rPr>
        <w:t xml:space="preserve"> 10 - 11 классов</w:t>
      </w:r>
      <w:r w:rsidR="00E76DEF" w:rsidRPr="00E76DEF">
        <w:rPr>
          <w:rFonts w:ascii="Times New Roman" w:hAnsi="Times New Roman" w:cs="Times New Roman"/>
          <w:sz w:val="16"/>
          <w:szCs w:val="16"/>
        </w:rPr>
        <w:t xml:space="preserve"> предлагаю с</w:t>
      </w:r>
      <w:r w:rsidR="00E76DEF">
        <w:rPr>
          <w:rFonts w:ascii="Times New Roman" w:hAnsi="Times New Roman" w:cs="Times New Roman"/>
          <w:sz w:val="16"/>
          <w:szCs w:val="16"/>
        </w:rPr>
        <w:t>ледующие задание</w:t>
      </w:r>
      <w:r w:rsidR="00E76DEF" w:rsidRPr="00E76DEF">
        <w:rPr>
          <w:rFonts w:ascii="Times New Roman" w:hAnsi="Times New Roman" w:cs="Times New Roman"/>
          <w:sz w:val="16"/>
          <w:szCs w:val="16"/>
        </w:rPr>
        <w:t>: на осно</w:t>
      </w:r>
      <w:r w:rsidR="005B030F">
        <w:rPr>
          <w:rFonts w:ascii="Times New Roman" w:hAnsi="Times New Roman" w:cs="Times New Roman"/>
          <w:sz w:val="16"/>
          <w:szCs w:val="16"/>
        </w:rPr>
        <w:t>ве различных редакторов создать презентацию или буклет</w:t>
      </w:r>
      <w:r w:rsidR="00E76DEF" w:rsidRPr="00E76DEF">
        <w:rPr>
          <w:rFonts w:ascii="Times New Roman" w:hAnsi="Times New Roman" w:cs="Times New Roman"/>
          <w:sz w:val="16"/>
          <w:szCs w:val="16"/>
        </w:rPr>
        <w:t xml:space="preserve"> на тему </w:t>
      </w:r>
      <w:r w:rsidR="005B030F">
        <w:rPr>
          <w:rFonts w:ascii="Times New Roman" w:hAnsi="Times New Roman" w:cs="Times New Roman"/>
          <w:sz w:val="16"/>
          <w:szCs w:val="16"/>
        </w:rPr>
        <w:t>«Личности эпохи».</w:t>
      </w:r>
    </w:p>
    <w:p w:rsidR="00846F77" w:rsidRPr="00846F77" w:rsidRDefault="00846F77" w:rsidP="00846F77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F77">
        <w:rPr>
          <w:rFonts w:ascii="Times New Roman" w:hAnsi="Times New Roman" w:cs="Times New Roman"/>
          <w:sz w:val="16"/>
          <w:szCs w:val="16"/>
        </w:rPr>
        <w:t>Использование презентации позволяет чередовать различные виды деятельности такие как: работа с картой, учебником, тетрадью, с информацией на экране.</w:t>
      </w:r>
    </w:p>
    <w:p w:rsidR="00846F77" w:rsidRPr="00846F77" w:rsidRDefault="00846F77" w:rsidP="00846F77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46F77">
        <w:rPr>
          <w:rFonts w:ascii="Times New Roman" w:hAnsi="Times New Roman" w:cs="Times New Roman"/>
          <w:sz w:val="16"/>
          <w:szCs w:val="16"/>
        </w:rPr>
        <w:t>Чередование видов деятельности, способов подачи информации позволяет активизировать различные каналы восприятия, способствует повышению внимания и росту активности учащихся на уроке, снижает утомляемость.</w:t>
      </w:r>
    </w:p>
    <w:p w:rsidR="00846F77" w:rsidRDefault="00846F77" w:rsidP="003137AF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846F77">
        <w:rPr>
          <w:rFonts w:ascii="Times New Roman" w:hAnsi="Times New Roman" w:cs="Times New Roman"/>
          <w:sz w:val="16"/>
          <w:szCs w:val="16"/>
        </w:rPr>
        <w:t>Презентации могут готовить и сами учащиеся.</w:t>
      </w:r>
      <w:r w:rsidRPr="00846F77">
        <w:t xml:space="preserve"> </w:t>
      </w:r>
      <w:r w:rsidRPr="00846F77">
        <w:rPr>
          <w:rFonts w:ascii="Times New Roman" w:hAnsi="Times New Roman" w:cs="Times New Roman"/>
          <w:sz w:val="16"/>
          <w:szCs w:val="16"/>
        </w:rPr>
        <w:t xml:space="preserve">Для этого ребята используют </w:t>
      </w:r>
      <w:proofErr w:type="spellStart"/>
      <w:r w:rsidRPr="00846F77">
        <w:rPr>
          <w:rFonts w:ascii="Times New Roman" w:hAnsi="Times New Roman" w:cs="Times New Roman"/>
          <w:sz w:val="16"/>
          <w:szCs w:val="16"/>
        </w:rPr>
        <w:t>интернет-ресурсы</w:t>
      </w:r>
      <w:proofErr w:type="spellEnd"/>
      <w:r w:rsidRPr="00846F77">
        <w:rPr>
          <w:rFonts w:ascii="Times New Roman" w:hAnsi="Times New Roman" w:cs="Times New Roman"/>
          <w:sz w:val="16"/>
          <w:szCs w:val="16"/>
        </w:rPr>
        <w:t>, различные мультимедийные пособия, энциклопедии. Презентации можно использовать</w:t>
      </w:r>
      <w:r>
        <w:rPr>
          <w:rFonts w:ascii="Times New Roman" w:hAnsi="Times New Roman" w:cs="Times New Roman"/>
          <w:sz w:val="16"/>
          <w:szCs w:val="16"/>
        </w:rPr>
        <w:t xml:space="preserve"> и </w:t>
      </w:r>
      <w:r w:rsidRPr="00846F77">
        <w:rPr>
          <w:rFonts w:ascii="Times New Roman" w:hAnsi="Times New Roman" w:cs="Times New Roman"/>
          <w:sz w:val="16"/>
          <w:szCs w:val="16"/>
        </w:rPr>
        <w:t xml:space="preserve"> в пр</w:t>
      </w:r>
      <w:r>
        <w:rPr>
          <w:rFonts w:ascii="Times New Roman" w:hAnsi="Times New Roman" w:cs="Times New Roman"/>
          <w:sz w:val="16"/>
          <w:szCs w:val="16"/>
        </w:rPr>
        <w:t>оектной деятельности по истории.</w:t>
      </w:r>
    </w:p>
    <w:p w:rsidR="003137AF" w:rsidRDefault="003137AF" w:rsidP="003137AF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846F77" w:rsidRPr="00846F77">
        <w:rPr>
          <w:rFonts w:ascii="Times New Roman" w:hAnsi="Times New Roman" w:cs="Times New Roman"/>
          <w:sz w:val="16"/>
          <w:szCs w:val="16"/>
        </w:rPr>
        <w:t>Одним из последних современных цифровых устройств является </w:t>
      </w:r>
      <w:r w:rsidR="00846F77" w:rsidRPr="00846F77">
        <w:rPr>
          <w:rFonts w:ascii="Times New Roman" w:hAnsi="Times New Roman" w:cs="Times New Roman"/>
          <w:bCs/>
          <w:iCs/>
          <w:sz w:val="16"/>
          <w:szCs w:val="16"/>
        </w:rPr>
        <w:t>электронная интерактивная доска</w:t>
      </w:r>
      <w:r w:rsidR="00846F77">
        <w:rPr>
          <w:rFonts w:ascii="Times New Roman" w:hAnsi="Times New Roman" w:cs="Times New Roman"/>
          <w:bCs/>
          <w:iCs/>
          <w:sz w:val="16"/>
          <w:szCs w:val="16"/>
        </w:rPr>
        <w:t xml:space="preserve">. Она </w:t>
      </w:r>
      <w:r w:rsidR="00846F77" w:rsidRPr="00846F77">
        <w:rPr>
          <w:rFonts w:ascii="Times New Roman" w:hAnsi="Times New Roman" w:cs="Times New Roman"/>
          <w:bCs/>
          <w:iCs/>
          <w:sz w:val="16"/>
          <w:szCs w:val="16"/>
        </w:rPr>
        <w:t xml:space="preserve"> обог</w:t>
      </w:r>
      <w:r>
        <w:rPr>
          <w:rFonts w:ascii="Times New Roman" w:hAnsi="Times New Roman" w:cs="Times New Roman"/>
          <w:bCs/>
          <w:iCs/>
          <w:sz w:val="16"/>
          <w:szCs w:val="16"/>
        </w:rPr>
        <w:t>ащае</w:t>
      </w:r>
      <w:r w:rsidR="00846F77" w:rsidRPr="00846F77">
        <w:rPr>
          <w:rFonts w:ascii="Times New Roman" w:hAnsi="Times New Roman" w:cs="Times New Roman"/>
          <w:bCs/>
          <w:iCs/>
          <w:sz w:val="16"/>
          <w:szCs w:val="16"/>
        </w:rPr>
        <w:t>т возм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ожности компьютерных технологий. </w:t>
      </w:r>
      <w:r w:rsidRPr="003137AF">
        <w:rPr>
          <w:rFonts w:ascii="Times New Roman" w:hAnsi="Times New Roman" w:cs="Times New Roman"/>
          <w:bCs/>
          <w:iCs/>
          <w:sz w:val="16"/>
          <w:szCs w:val="16"/>
        </w:rPr>
        <w:t>Интерактивные доски позволяют ускорить темп урока и вовлечь в него весь класс. Все учащиеся проявляют активность на уроке. Им нравится отвечать у такой доски, работать с инструментом, для управления которым достаточно лишь несколько прикосновений. При использовании электронной доски учащиеся более внимательны, заинтересованы, чем при работе на обычной доске.</w:t>
      </w:r>
    </w:p>
    <w:p w:rsidR="003137AF" w:rsidRPr="003137AF" w:rsidRDefault="003137AF" w:rsidP="003137AF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              </w:t>
      </w:r>
      <w:r w:rsidRPr="003137AF">
        <w:rPr>
          <w:rFonts w:ascii="Times New Roman" w:hAnsi="Times New Roman" w:cs="Times New Roman"/>
          <w:bCs/>
          <w:iCs/>
          <w:sz w:val="16"/>
          <w:szCs w:val="16"/>
        </w:rPr>
        <w:t>В заключение хотелось бы отметить, что применение мультимедийных технологий в процессе преподавания истории и обществознания приводит к следующим результатам:</w:t>
      </w:r>
    </w:p>
    <w:p w:rsidR="003137AF" w:rsidRPr="003137AF" w:rsidRDefault="003137A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3137AF">
        <w:rPr>
          <w:rFonts w:ascii="Times New Roman" w:hAnsi="Times New Roman" w:cs="Times New Roman"/>
          <w:bCs/>
          <w:iCs/>
          <w:sz w:val="16"/>
          <w:szCs w:val="16"/>
        </w:rPr>
        <w:t>Повышение уровня наглядности на уроке;</w:t>
      </w:r>
    </w:p>
    <w:p w:rsidR="003137AF" w:rsidRPr="003137AF" w:rsidRDefault="003137A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3137AF">
        <w:rPr>
          <w:rFonts w:ascii="Times New Roman" w:hAnsi="Times New Roman" w:cs="Times New Roman"/>
          <w:bCs/>
          <w:iCs/>
          <w:sz w:val="16"/>
          <w:szCs w:val="16"/>
        </w:rPr>
        <w:t>Повышение производительности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 и результативности </w:t>
      </w:r>
      <w:r w:rsidRPr="003137AF">
        <w:rPr>
          <w:rFonts w:ascii="Times New Roman" w:hAnsi="Times New Roman" w:cs="Times New Roman"/>
          <w:bCs/>
          <w:iCs/>
          <w:sz w:val="16"/>
          <w:szCs w:val="16"/>
        </w:rPr>
        <w:t xml:space="preserve"> урока;</w:t>
      </w:r>
    </w:p>
    <w:p w:rsidR="003137AF" w:rsidRPr="003137AF" w:rsidRDefault="00E76DE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Установление </w:t>
      </w:r>
      <w:proofErr w:type="spellStart"/>
      <w:r>
        <w:rPr>
          <w:rFonts w:ascii="Times New Roman" w:hAnsi="Times New Roman" w:cs="Times New Roman"/>
          <w:bCs/>
          <w:iCs/>
          <w:sz w:val="16"/>
          <w:szCs w:val="16"/>
        </w:rPr>
        <w:t>мета</w:t>
      </w:r>
      <w:r w:rsidR="003137AF" w:rsidRPr="003137AF">
        <w:rPr>
          <w:rFonts w:ascii="Times New Roman" w:hAnsi="Times New Roman" w:cs="Times New Roman"/>
          <w:bCs/>
          <w:iCs/>
          <w:sz w:val="16"/>
          <w:szCs w:val="16"/>
        </w:rPr>
        <w:t>предметных</w:t>
      </w:r>
      <w:proofErr w:type="spellEnd"/>
      <w:r w:rsidR="003137AF" w:rsidRPr="003137AF">
        <w:rPr>
          <w:rFonts w:ascii="Times New Roman" w:hAnsi="Times New Roman" w:cs="Times New Roman"/>
          <w:bCs/>
          <w:iCs/>
          <w:sz w:val="16"/>
          <w:szCs w:val="16"/>
        </w:rPr>
        <w:t xml:space="preserve"> связей с основами информатики и вычислительной техники.</w:t>
      </w:r>
    </w:p>
    <w:p w:rsidR="003137AF" w:rsidRPr="003137AF" w:rsidRDefault="003137A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3137AF">
        <w:rPr>
          <w:rFonts w:ascii="Times New Roman" w:hAnsi="Times New Roman" w:cs="Times New Roman"/>
          <w:bCs/>
          <w:iCs/>
          <w:sz w:val="16"/>
          <w:szCs w:val="16"/>
        </w:rPr>
        <w:t>Повышение мотивации учебной деятельности за счет нетрадиционной формы подачи материала, элементов игровой деятельности</w:t>
      </w:r>
    </w:p>
    <w:p w:rsidR="003137AF" w:rsidRPr="003137AF" w:rsidRDefault="003137A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3137AF">
        <w:rPr>
          <w:rFonts w:ascii="Times New Roman" w:hAnsi="Times New Roman" w:cs="Times New Roman"/>
          <w:bCs/>
          <w:iCs/>
          <w:sz w:val="16"/>
          <w:szCs w:val="16"/>
        </w:rPr>
        <w:t>Учащийся становится активным участником процесса обучения, а не пассивным слушателем лекций, организация материала позволяет ему вживаться в своеобразную роль исследователя.</w:t>
      </w:r>
    </w:p>
    <w:p w:rsidR="00846F77" w:rsidRPr="005B030F" w:rsidRDefault="003137AF" w:rsidP="003137AF">
      <w:pPr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 w:rsidRPr="003137AF">
        <w:rPr>
          <w:rFonts w:ascii="Times New Roman" w:hAnsi="Times New Roman" w:cs="Times New Roman"/>
          <w:bCs/>
          <w:iCs/>
          <w:sz w:val="16"/>
          <w:szCs w:val="16"/>
        </w:rPr>
        <w:t>Все это п</w:t>
      </w:r>
      <w:r>
        <w:rPr>
          <w:rFonts w:ascii="Times New Roman" w:hAnsi="Times New Roman" w:cs="Times New Roman"/>
          <w:bCs/>
          <w:iCs/>
          <w:sz w:val="16"/>
          <w:szCs w:val="16"/>
        </w:rPr>
        <w:t xml:space="preserve">овышает уровень </w:t>
      </w:r>
      <w:r w:rsidRPr="003137AF">
        <w:rPr>
          <w:rFonts w:ascii="Times New Roman" w:hAnsi="Times New Roman" w:cs="Times New Roman"/>
          <w:bCs/>
          <w:iCs/>
          <w:sz w:val="16"/>
          <w:szCs w:val="16"/>
        </w:rPr>
        <w:t xml:space="preserve"> индивидуализации обучения, позволяет обеспечить личностно-ориентированный подход.</w:t>
      </w:r>
    </w:p>
    <w:p w:rsidR="00691F02" w:rsidRPr="00E76DEF" w:rsidRDefault="00E76DEF" w:rsidP="00E76DE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76DEF">
        <w:rPr>
          <w:rFonts w:ascii="Times New Roman" w:hAnsi="Times New Roman" w:cs="Times New Roman"/>
          <w:b/>
          <w:sz w:val="16"/>
          <w:szCs w:val="16"/>
        </w:rPr>
        <w:t xml:space="preserve">            Литература</w:t>
      </w:r>
    </w:p>
    <w:p w:rsidR="00E76DEF" w:rsidRPr="00E76DEF" w:rsidRDefault="00E76DEF" w:rsidP="00E76D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6DEF">
        <w:rPr>
          <w:rFonts w:ascii="Times New Roman" w:hAnsi="Times New Roman" w:cs="Times New Roman"/>
          <w:sz w:val="16"/>
          <w:szCs w:val="16"/>
        </w:rPr>
        <w:t>1</w:t>
      </w:r>
      <w:r w:rsidR="00691F02" w:rsidRPr="00E76DEF">
        <w:rPr>
          <w:rFonts w:ascii="Times New Roman" w:hAnsi="Times New Roman" w:cs="Times New Roman"/>
          <w:sz w:val="16"/>
          <w:szCs w:val="16"/>
        </w:rPr>
        <w:t xml:space="preserve"> </w:t>
      </w:r>
      <w:r w:rsidRPr="00E76DEF">
        <w:rPr>
          <w:rFonts w:ascii="Times New Roman" w:hAnsi="Times New Roman" w:cs="Times New Roman"/>
          <w:sz w:val="16"/>
          <w:szCs w:val="16"/>
        </w:rPr>
        <w:t>. Р.И. Ивановский. Информационные технологии в образовании. - М., 2013.</w:t>
      </w:r>
    </w:p>
    <w:p w:rsidR="00E76DEF" w:rsidRPr="00E76DEF" w:rsidRDefault="00E76DEF" w:rsidP="00E76D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6DEF">
        <w:rPr>
          <w:rFonts w:ascii="Times New Roman" w:hAnsi="Times New Roman" w:cs="Times New Roman"/>
          <w:sz w:val="16"/>
          <w:szCs w:val="16"/>
        </w:rPr>
        <w:t>2. И.Г. Захарова. Интернет в гуманитарном образовании. – М:, 2012.</w:t>
      </w:r>
    </w:p>
    <w:p w:rsidR="00C56618" w:rsidRPr="00E76DEF" w:rsidRDefault="00E76DEF" w:rsidP="00E76D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76DEF">
        <w:rPr>
          <w:rFonts w:ascii="Times New Roman" w:hAnsi="Times New Roman" w:cs="Times New Roman"/>
          <w:sz w:val="16"/>
          <w:szCs w:val="16"/>
        </w:rPr>
        <w:t>3. И.С. Сергеев. Методические рекомендации по использованию информационно-коммуникативных технологий в цикле социально-экономических дисциплин в общеобразовательной школе. – М:, 2013.</w:t>
      </w:r>
    </w:p>
    <w:p w:rsidR="00C56618" w:rsidRDefault="00C56618"/>
    <w:sectPr w:rsidR="00C56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0A2"/>
    <w:multiLevelType w:val="multilevel"/>
    <w:tmpl w:val="8DD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F3A34"/>
    <w:multiLevelType w:val="multilevel"/>
    <w:tmpl w:val="2C8C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13942"/>
    <w:multiLevelType w:val="multilevel"/>
    <w:tmpl w:val="8C508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D0DD8"/>
    <w:multiLevelType w:val="multilevel"/>
    <w:tmpl w:val="AB9A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808AB"/>
    <w:multiLevelType w:val="multilevel"/>
    <w:tmpl w:val="5DA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33161D"/>
    <w:multiLevelType w:val="multilevel"/>
    <w:tmpl w:val="2186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18"/>
    <w:rsid w:val="003137AF"/>
    <w:rsid w:val="005B030F"/>
    <w:rsid w:val="00691F02"/>
    <w:rsid w:val="00846F77"/>
    <w:rsid w:val="00985E8A"/>
    <w:rsid w:val="00B32229"/>
    <w:rsid w:val="00C56618"/>
    <w:rsid w:val="00D10F36"/>
    <w:rsid w:val="00E050AD"/>
    <w:rsid w:val="00E76DEF"/>
    <w:rsid w:val="00F2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6D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618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76D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2023-06-06T19:40:00Z</dcterms:created>
  <dcterms:modified xsi:type="dcterms:W3CDTF">2023-06-06T19:40:00Z</dcterms:modified>
</cp:coreProperties>
</file>