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1E569A" w:rsidRDefault="001E569A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Цифровые технологии как незаменимый помощник в работе с детьми дошкольного возраста</w:t>
      </w:r>
    </w:p>
    <w:p w:rsidR="005E266B" w:rsidRPr="001E569A" w:rsidRDefault="001E569A" w:rsidP="005E266B">
      <w:pPr>
        <w:pStyle w:val="za"/>
      </w:pPr>
      <w:r>
        <w:t xml:space="preserve">Ковешникова Наталья Геннадьевна, </w:t>
      </w:r>
      <w:hyperlink r:id="rId7" w:history="1">
        <w:r w:rsidRPr="00DC5975">
          <w:rPr>
            <w:rStyle w:val="af0"/>
            <w:lang w:val="en-US"/>
          </w:rPr>
          <w:t>koveshnikovang</w:t>
        </w:r>
        <w:r w:rsidRPr="001E569A">
          <w:rPr>
            <w:rStyle w:val="af0"/>
          </w:rPr>
          <w:t>@</w:t>
        </w:r>
        <w:r w:rsidRPr="00DC5975">
          <w:rPr>
            <w:rStyle w:val="af0"/>
            <w:lang w:val="en-US"/>
          </w:rPr>
          <w:t>mail</w:t>
        </w:r>
        <w:r w:rsidRPr="001E569A">
          <w:rPr>
            <w:rStyle w:val="af0"/>
          </w:rPr>
          <w:t>.</w:t>
        </w:r>
        <w:proofErr w:type="spellStart"/>
        <w:r w:rsidRPr="00DC5975">
          <w:rPr>
            <w:rStyle w:val="af0"/>
            <w:lang w:val="en-US"/>
          </w:rPr>
          <w:t>ru</w:t>
        </w:r>
        <w:proofErr w:type="spellEnd"/>
      </w:hyperlink>
    </w:p>
    <w:p w:rsidR="001E569A" w:rsidRPr="001E569A" w:rsidRDefault="001E569A" w:rsidP="005E266B">
      <w:pPr>
        <w:pStyle w:val="za"/>
      </w:pPr>
      <w:r>
        <w:t xml:space="preserve">Николаева Наталья Анатольевна, </w:t>
      </w:r>
      <w:hyperlink r:id="rId8" w:history="1">
        <w:r w:rsidRPr="00DC5975">
          <w:rPr>
            <w:rStyle w:val="af0"/>
            <w:lang w:val="en-US"/>
          </w:rPr>
          <w:t>a</w:t>
        </w:r>
        <w:r w:rsidRPr="00DC5975">
          <w:rPr>
            <w:rStyle w:val="af0"/>
          </w:rPr>
          <w:t>-</w:t>
        </w:r>
        <w:r w:rsidRPr="00DC5975">
          <w:rPr>
            <w:rStyle w:val="af0"/>
            <w:lang w:val="en-US"/>
          </w:rPr>
          <w:t>natol</w:t>
        </w:r>
        <w:r w:rsidRPr="00DC5975">
          <w:rPr>
            <w:rStyle w:val="af0"/>
          </w:rPr>
          <w:t>@</w:t>
        </w:r>
        <w:r w:rsidRPr="00DC5975">
          <w:rPr>
            <w:rStyle w:val="af0"/>
            <w:lang w:val="en-US"/>
          </w:rPr>
          <w:t>yandex</w:t>
        </w:r>
        <w:r w:rsidRPr="00DC5975">
          <w:rPr>
            <w:rStyle w:val="af0"/>
          </w:rPr>
          <w:t>.</w:t>
        </w:r>
        <w:proofErr w:type="spellStart"/>
        <w:r w:rsidRPr="00DC5975">
          <w:rPr>
            <w:rStyle w:val="af0"/>
            <w:lang w:val="en-US"/>
          </w:rPr>
          <w:t>ru</w:t>
        </w:r>
        <w:proofErr w:type="spellEnd"/>
      </w:hyperlink>
      <w:r w:rsidRPr="001E569A">
        <w:t xml:space="preserve"> </w:t>
      </w:r>
    </w:p>
    <w:bookmarkEnd w:id="0"/>
    <w:p w:rsidR="005E266B" w:rsidRPr="001E569A" w:rsidRDefault="001E569A" w:rsidP="00574078">
      <w:pPr>
        <w:pStyle w:val="zorg"/>
      </w:pPr>
      <w:r>
        <w:t>Муниципальное бюджетное общеобразовательное учреждение «Школа №86 имени Ю.А.Гагарина» структурное подразделение Детский сад «Веста» городского округа Тольятти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1E569A" w:rsidP="00CA065C">
      <w:pPr>
        <w:pStyle w:val="base6"/>
      </w:pPr>
      <w:r>
        <w:t>В статье раскрывается опыт работы по использованию цифровой образовательной среды в детском саду для всестороннего развития детей дошкольного возраста. Цифровые технологии дают широкий спектр возможностей образования и воспитания всех участников образовательного процесса.</w:t>
      </w:r>
    </w:p>
    <w:p w:rsidR="001E569A" w:rsidRPr="001E569A" w:rsidRDefault="001E569A" w:rsidP="001E569A">
      <w:pPr>
        <w:widowControl w:val="0"/>
        <w:ind w:firstLine="340"/>
        <w:jc w:val="both"/>
        <w:rPr>
          <w:sz w:val="16"/>
          <w:szCs w:val="28"/>
        </w:rPr>
      </w:pPr>
      <w:r w:rsidRPr="001E569A">
        <w:rPr>
          <w:sz w:val="16"/>
          <w:szCs w:val="28"/>
        </w:rPr>
        <w:t xml:space="preserve">В настоящее время в нашей стране активно реализуется Стратегия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</w:t>
      </w:r>
    </w:p>
    <w:p w:rsidR="001E569A" w:rsidRPr="001E569A" w:rsidRDefault="001E569A" w:rsidP="001E569A">
      <w:pPr>
        <w:widowControl w:val="0"/>
        <w:ind w:firstLine="340"/>
        <w:jc w:val="both"/>
        <w:rPr>
          <w:color w:val="000000"/>
          <w:sz w:val="16"/>
          <w:szCs w:val="28"/>
        </w:rPr>
      </w:pPr>
      <w:r w:rsidRPr="001E569A">
        <w:rPr>
          <w:bCs/>
          <w:color w:val="000000"/>
          <w:sz w:val="16"/>
          <w:szCs w:val="28"/>
        </w:rPr>
        <w:t>Наш опыт показывает, что цифровые технологии</w:t>
      </w:r>
      <w:r w:rsidRPr="001E569A">
        <w:rPr>
          <w:b/>
          <w:bCs/>
          <w:color w:val="000000"/>
          <w:sz w:val="16"/>
          <w:szCs w:val="28"/>
        </w:rPr>
        <w:t xml:space="preserve"> </w:t>
      </w:r>
      <w:r w:rsidRPr="001E569A">
        <w:rPr>
          <w:color w:val="000000"/>
          <w:sz w:val="16"/>
          <w:szCs w:val="28"/>
        </w:rPr>
        <w:t>являются незаменимым пом</w:t>
      </w:r>
      <w:r>
        <w:rPr>
          <w:color w:val="000000"/>
          <w:sz w:val="16"/>
          <w:szCs w:val="28"/>
        </w:rPr>
        <w:t>ощником для развития детей дошкольного возраста</w:t>
      </w:r>
      <w:r w:rsidRPr="001E569A">
        <w:rPr>
          <w:color w:val="000000"/>
          <w:sz w:val="16"/>
          <w:szCs w:val="28"/>
        </w:rPr>
        <w:t xml:space="preserve">. Обучение детей дошкольного возраста становится более привлекательным и захватывающим. </w:t>
      </w:r>
      <w:r w:rsidRPr="001E569A">
        <w:rPr>
          <w:bCs/>
          <w:color w:val="000000"/>
          <w:sz w:val="16"/>
          <w:szCs w:val="28"/>
        </w:rPr>
        <w:t>Применение цифровых технологий</w:t>
      </w:r>
      <w:r w:rsidRPr="001E569A">
        <w:rPr>
          <w:b/>
          <w:bCs/>
          <w:color w:val="000000"/>
          <w:sz w:val="16"/>
          <w:szCs w:val="28"/>
        </w:rPr>
        <w:t xml:space="preserve"> </w:t>
      </w:r>
      <w:r w:rsidRPr="001E569A">
        <w:rPr>
          <w:color w:val="000000"/>
          <w:sz w:val="16"/>
          <w:szCs w:val="28"/>
        </w:rPr>
        <w:t>вдохновляют к овладению новыми знаниями, значительно расширяют возможности предъявления информации, позволяют усилить мотивацию ребенка</w:t>
      </w:r>
      <w:r>
        <w:rPr>
          <w:color w:val="000000"/>
          <w:sz w:val="16"/>
          <w:szCs w:val="28"/>
        </w:rPr>
        <w:t>, в том числе с особыми возможностями здоровья</w:t>
      </w:r>
      <w:r w:rsidRPr="001E569A">
        <w:rPr>
          <w:color w:val="000000"/>
          <w:sz w:val="16"/>
          <w:szCs w:val="28"/>
        </w:rPr>
        <w:t xml:space="preserve">. Применение мультимедиа технологий (цвета, графики, звука, современных средств видеотехники) позволяет моделировать различные ситуации и среды. Игровые компоненты, включенные в мультимедиа программы, активизируют познавательную деятельность детей и усиливают усвоение материала. </w:t>
      </w:r>
    </w:p>
    <w:p w:rsidR="001E569A" w:rsidRPr="001E569A" w:rsidRDefault="001E569A" w:rsidP="001E569A">
      <w:pPr>
        <w:pStyle w:val="af3"/>
        <w:widowControl w:val="0"/>
        <w:spacing w:after="0"/>
        <w:ind w:firstLine="340"/>
        <w:jc w:val="both"/>
        <w:rPr>
          <w:color w:val="000000"/>
          <w:sz w:val="16"/>
          <w:szCs w:val="28"/>
        </w:rPr>
      </w:pPr>
      <w:proofErr w:type="gramStart"/>
      <w:r w:rsidRPr="001E569A">
        <w:rPr>
          <w:sz w:val="16"/>
          <w:szCs w:val="28"/>
        </w:rPr>
        <w:t>Использование цифровых технологий в различных видах деятельности, как в совместной, так и в самостоятельной, являются одним из эффективных способов повышения мотивации и индивидуализации обучения, развития творческих способностей и создания благоприятного эмо</w:t>
      </w:r>
      <w:r>
        <w:rPr>
          <w:sz w:val="16"/>
          <w:szCs w:val="28"/>
        </w:rPr>
        <w:t>ционального фона у ребенка</w:t>
      </w:r>
      <w:r w:rsidRPr="001E569A">
        <w:rPr>
          <w:sz w:val="16"/>
          <w:szCs w:val="28"/>
        </w:rPr>
        <w:t>.</w:t>
      </w:r>
      <w:proofErr w:type="gramEnd"/>
      <w:r w:rsidRPr="001E569A">
        <w:rPr>
          <w:sz w:val="16"/>
          <w:szCs w:val="28"/>
        </w:rPr>
        <w:t xml:space="preserve"> </w:t>
      </w:r>
      <w:proofErr w:type="gramStart"/>
      <w:r w:rsidRPr="001E569A">
        <w:rPr>
          <w:sz w:val="16"/>
          <w:szCs w:val="28"/>
        </w:rPr>
        <w:t>Обучение с применением интерактивных комплексов становится более качественным, интересным и продуктивным.</w:t>
      </w:r>
      <w:proofErr w:type="gramEnd"/>
      <w:r w:rsidRPr="001E569A">
        <w:rPr>
          <w:sz w:val="16"/>
          <w:szCs w:val="28"/>
        </w:rPr>
        <w:t xml:space="preserve"> </w:t>
      </w:r>
      <w:r w:rsidRPr="001E569A">
        <w:rPr>
          <w:color w:val="000000"/>
          <w:sz w:val="16"/>
          <w:szCs w:val="28"/>
        </w:rPr>
        <w:t xml:space="preserve">При этом происходит качественное усиление результата образования вследствие одновременного воздействия нескольких технологий. Применение мультимедиа в электронном обучении увеличивает скорость передачи информации детям и повышает уровень ее понимания. </w:t>
      </w:r>
    </w:p>
    <w:p w:rsidR="001E569A" w:rsidRPr="001E569A" w:rsidRDefault="001E569A" w:rsidP="001E569A">
      <w:pPr>
        <w:pStyle w:val="af3"/>
        <w:widowControl w:val="0"/>
        <w:spacing w:after="0"/>
        <w:ind w:firstLine="340"/>
        <w:jc w:val="both"/>
        <w:rPr>
          <w:color w:val="000000"/>
          <w:sz w:val="16"/>
          <w:szCs w:val="28"/>
        </w:rPr>
      </w:pPr>
      <w:r w:rsidRPr="001E569A">
        <w:rPr>
          <w:color w:val="000000"/>
          <w:sz w:val="16"/>
          <w:szCs w:val="28"/>
        </w:rPr>
        <w:t xml:space="preserve">В своей практике мы используем </w:t>
      </w:r>
      <w:proofErr w:type="spellStart"/>
      <w:r w:rsidRPr="001E569A">
        <w:rPr>
          <w:color w:val="000000"/>
          <w:sz w:val="16"/>
          <w:szCs w:val="28"/>
        </w:rPr>
        <w:t>мультимедийные</w:t>
      </w:r>
      <w:proofErr w:type="spellEnd"/>
      <w:r w:rsidRPr="001E569A">
        <w:rPr>
          <w:color w:val="000000"/>
          <w:sz w:val="16"/>
          <w:szCs w:val="28"/>
        </w:rPr>
        <w:t xml:space="preserve"> презентации, которые построены с учетом возрастных и индивидуальных</w:t>
      </w:r>
      <w:r>
        <w:rPr>
          <w:color w:val="000000"/>
          <w:sz w:val="16"/>
          <w:szCs w:val="28"/>
        </w:rPr>
        <w:t xml:space="preserve"> особенностей дошкольников</w:t>
      </w:r>
      <w:r w:rsidRPr="001E569A">
        <w:rPr>
          <w:color w:val="000000"/>
          <w:sz w:val="16"/>
          <w:szCs w:val="28"/>
        </w:rPr>
        <w:t>, с включением в них занимательных вопросов, игр, красочных анимированных слайдов, которые являются прекрасными помощниками при проведении образовательной деятельности. При объяснении нового материала изображение выводятся на экран. Встретив в своем окружении предмет, о котором уже говорили и видели его на экране, у детей выстраивается логическая цепочка, развивается ассоциативная память. В процессе создания презентации мы иног</w:t>
      </w:r>
      <w:r>
        <w:rPr>
          <w:color w:val="000000"/>
          <w:sz w:val="16"/>
          <w:szCs w:val="28"/>
        </w:rPr>
        <w:t>да привлекаем дошкольников</w:t>
      </w:r>
      <w:r w:rsidRPr="001E569A">
        <w:rPr>
          <w:color w:val="000000"/>
          <w:sz w:val="16"/>
          <w:szCs w:val="28"/>
        </w:rPr>
        <w:t>, используем фото их продуктивной деятельности. Тем самым превращаем детей в субъект образовательной деятельности. Такой цифровой продукт сочетает в себе динамику, звук, красочное изображение, что значительно улучшает восприятие трудной для детей информации. Прос</w:t>
      </w:r>
      <w:r>
        <w:rPr>
          <w:color w:val="000000"/>
          <w:sz w:val="16"/>
          <w:szCs w:val="28"/>
        </w:rPr>
        <w:t>матривая презентацию, дети</w:t>
      </w:r>
      <w:r w:rsidRPr="001E569A">
        <w:rPr>
          <w:color w:val="000000"/>
          <w:sz w:val="16"/>
          <w:szCs w:val="28"/>
        </w:rPr>
        <w:t xml:space="preserve"> быстрее и лучше запоминают информацию, учатся объединять изображение и звук в одно целое.</w:t>
      </w:r>
    </w:p>
    <w:p w:rsidR="001E569A" w:rsidRPr="001E569A" w:rsidRDefault="001E569A" w:rsidP="001E569A">
      <w:pPr>
        <w:pStyle w:val="af3"/>
        <w:widowControl w:val="0"/>
        <w:spacing w:after="0"/>
        <w:ind w:firstLine="340"/>
        <w:jc w:val="both"/>
        <w:rPr>
          <w:b/>
          <w:bCs/>
          <w:i/>
          <w:iCs/>
          <w:color w:val="000000"/>
          <w:sz w:val="16"/>
          <w:szCs w:val="28"/>
        </w:rPr>
      </w:pPr>
      <w:r w:rsidRPr="001E569A">
        <w:rPr>
          <w:bCs/>
          <w:color w:val="000000"/>
          <w:sz w:val="16"/>
          <w:szCs w:val="28"/>
        </w:rPr>
        <w:t>Компьютер, являясь самым современным инструментом для обработки информации, служит и мощным техническим средством обучения, и играет роль незаменимого помощника в воспитании и общем психическом развитии дошкольников. В игре на компьютере ребенок оперирует своими знаниями, опытом, впечатлением. В ходе подобной деятельности у дошкольника развиваются теоретическое мышление, воображение, способность к прогнозированию результата действия, творческие способности, т.е. те процессы и навыки, которые трактует нам Федеральный государственный образовательный стандарт дошкольного образования.</w:t>
      </w:r>
    </w:p>
    <w:p w:rsidR="001E569A" w:rsidRPr="001E569A" w:rsidRDefault="001E569A" w:rsidP="001E569A">
      <w:pPr>
        <w:pStyle w:val="af3"/>
        <w:widowControl w:val="0"/>
        <w:spacing w:after="0"/>
        <w:ind w:firstLine="340"/>
        <w:jc w:val="both"/>
        <w:rPr>
          <w:b/>
          <w:bCs/>
          <w:i/>
          <w:iCs/>
          <w:color w:val="000000"/>
          <w:sz w:val="16"/>
          <w:szCs w:val="28"/>
        </w:rPr>
      </w:pPr>
      <w:r w:rsidRPr="001E569A">
        <w:rPr>
          <w:color w:val="000000"/>
          <w:sz w:val="16"/>
          <w:szCs w:val="28"/>
        </w:rPr>
        <w:lastRenderedPageBreak/>
        <w:t>Еще один мощный инструмент цифровых технологий – интерактивная доска и интерактивные игры, созданные нами для развития памяти, воображения, мышления и других психических процессов детей с ОВЗ. Мы пользуемся такими возможностями интерактивной доски в работе с детьми, как:</w:t>
      </w:r>
      <w:r w:rsidRPr="001E569A">
        <w:rPr>
          <w:b/>
          <w:bCs/>
          <w:i/>
          <w:iCs/>
          <w:color w:val="000000"/>
          <w:sz w:val="16"/>
          <w:szCs w:val="28"/>
        </w:rPr>
        <w:t xml:space="preserve"> </w:t>
      </w:r>
      <w:proofErr w:type="spellStart"/>
      <w:r w:rsidRPr="001E569A">
        <w:rPr>
          <w:color w:val="000000"/>
          <w:sz w:val="16"/>
          <w:szCs w:val="28"/>
        </w:rPr>
        <w:t>арт-студии</w:t>
      </w:r>
      <w:proofErr w:type="spellEnd"/>
      <w:r w:rsidRPr="001E569A">
        <w:rPr>
          <w:color w:val="000000"/>
          <w:sz w:val="16"/>
          <w:szCs w:val="28"/>
        </w:rPr>
        <w:t>, простейшие графические редакторы с библиотеками рисунков; игры-путешествия и многие другие.</w:t>
      </w:r>
    </w:p>
    <w:p w:rsidR="001E569A" w:rsidRPr="001E569A" w:rsidRDefault="001E569A" w:rsidP="001E569A">
      <w:pPr>
        <w:widowControl w:val="0"/>
        <w:ind w:firstLine="340"/>
        <w:jc w:val="both"/>
        <w:rPr>
          <w:bCs/>
          <w:sz w:val="16"/>
          <w:szCs w:val="28"/>
        </w:rPr>
      </w:pPr>
      <w:r w:rsidRPr="001E569A">
        <w:rPr>
          <w:sz w:val="16"/>
          <w:szCs w:val="28"/>
        </w:rPr>
        <w:t xml:space="preserve">В нашем саду используются следующие </w:t>
      </w:r>
      <w:r w:rsidRPr="001E569A">
        <w:rPr>
          <w:bCs/>
          <w:sz w:val="16"/>
          <w:szCs w:val="28"/>
        </w:rPr>
        <w:t>формы работы</w:t>
      </w:r>
      <w:r>
        <w:rPr>
          <w:bCs/>
          <w:sz w:val="16"/>
          <w:szCs w:val="28"/>
        </w:rPr>
        <w:t xml:space="preserve"> с детьми дошкольного возраста</w:t>
      </w:r>
      <w:r w:rsidRPr="001E569A">
        <w:rPr>
          <w:bCs/>
          <w:sz w:val="16"/>
          <w:szCs w:val="28"/>
        </w:rPr>
        <w:t>:</w:t>
      </w:r>
    </w:p>
    <w:p w:rsidR="001E569A" w:rsidRPr="001E569A" w:rsidRDefault="001E569A" w:rsidP="001E569A">
      <w:pPr>
        <w:widowControl w:val="0"/>
        <w:ind w:firstLine="340"/>
        <w:jc w:val="both"/>
        <w:rPr>
          <w:b/>
          <w:bCs/>
          <w:sz w:val="16"/>
          <w:szCs w:val="28"/>
        </w:rPr>
      </w:pPr>
      <w:r w:rsidRPr="001E569A">
        <w:rPr>
          <w:b/>
          <w:bCs/>
          <w:sz w:val="16"/>
          <w:szCs w:val="28"/>
          <w:u w:val="single"/>
        </w:rPr>
        <w:t xml:space="preserve">Индивидуальная </w:t>
      </w:r>
      <w:r w:rsidRPr="001E569A">
        <w:rPr>
          <w:b/>
          <w:bCs/>
          <w:sz w:val="16"/>
          <w:szCs w:val="28"/>
        </w:rPr>
        <w:t>(ноутбук, компьютер, интерактивная доска)</w:t>
      </w:r>
    </w:p>
    <w:p w:rsidR="001E569A" w:rsidRPr="001E569A" w:rsidRDefault="001E569A" w:rsidP="001E569A">
      <w:pPr>
        <w:widowControl w:val="0"/>
        <w:tabs>
          <w:tab w:val="num" w:pos="0"/>
        </w:tabs>
        <w:ind w:firstLine="340"/>
        <w:jc w:val="both"/>
        <w:rPr>
          <w:bCs/>
          <w:sz w:val="16"/>
          <w:szCs w:val="28"/>
        </w:rPr>
      </w:pPr>
      <w:r w:rsidRPr="001E569A">
        <w:rPr>
          <w:bCs/>
          <w:sz w:val="16"/>
          <w:szCs w:val="28"/>
        </w:rPr>
        <w:t xml:space="preserve"> В этом случае каждый ребенок играет один на один с компьютерным персонажем. Педагог только сторонний наблюдатель и помощник. Этот вариант </w:t>
      </w:r>
      <w:proofErr w:type="gramStart"/>
      <w:r w:rsidRPr="001E569A">
        <w:rPr>
          <w:bCs/>
          <w:sz w:val="16"/>
          <w:szCs w:val="28"/>
        </w:rPr>
        <w:t>представляет оптимальные возможности</w:t>
      </w:r>
      <w:proofErr w:type="gramEnd"/>
      <w:r w:rsidRPr="001E569A">
        <w:rPr>
          <w:bCs/>
          <w:sz w:val="16"/>
          <w:szCs w:val="28"/>
        </w:rPr>
        <w:t xml:space="preserve"> для проведения мониторинговых срезов, индивидуальной диагностики. </w:t>
      </w:r>
      <w:r>
        <w:rPr>
          <w:bCs/>
          <w:sz w:val="16"/>
          <w:szCs w:val="28"/>
        </w:rPr>
        <w:t>Позволяет ребенку</w:t>
      </w:r>
      <w:r w:rsidRPr="001E569A">
        <w:rPr>
          <w:bCs/>
          <w:sz w:val="16"/>
          <w:szCs w:val="28"/>
        </w:rPr>
        <w:t xml:space="preserve"> работать в индивидуальном оптимальном темпе. </w:t>
      </w:r>
    </w:p>
    <w:p w:rsidR="001E569A" w:rsidRPr="001E569A" w:rsidRDefault="001E569A" w:rsidP="001E569A">
      <w:pPr>
        <w:widowControl w:val="0"/>
        <w:ind w:firstLine="340"/>
        <w:jc w:val="both"/>
        <w:rPr>
          <w:b/>
          <w:bCs/>
          <w:sz w:val="16"/>
          <w:szCs w:val="28"/>
        </w:rPr>
      </w:pPr>
      <w:r w:rsidRPr="001E569A">
        <w:rPr>
          <w:b/>
          <w:bCs/>
          <w:sz w:val="16"/>
          <w:szCs w:val="28"/>
          <w:u w:val="single"/>
        </w:rPr>
        <w:t xml:space="preserve">Подгрупповая </w:t>
      </w:r>
      <w:r w:rsidRPr="001E569A">
        <w:rPr>
          <w:b/>
          <w:bCs/>
          <w:sz w:val="16"/>
          <w:szCs w:val="28"/>
        </w:rPr>
        <w:t>(ноутбук, компьютер, ЖК – телевизор, проектор, интерактивная доска)</w:t>
      </w:r>
    </w:p>
    <w:p w:rsidR="001E569A" w:rsidRPr="001E569A" w:rsidRDefault="001E569A" w:rsidP="001E569A">
      <w:pPr>
        <w:widowControl w:val="0"/>
        <w:tabs>
          <w:tab w:val="num" w:pos="0"/>
        </w:tabs>
        <w:ind w:firstLine="340"/>
        <w:jc w:val="both"/>
        <w:rPr>
          <w:bCs/>
          <w:sz w:val="16"/>
          <w:szCs w:val="28"/>
        </w:rPr>
      </w:pPr>
      <w:r w:rsidRPr="001E569A">
        <w:rPr>
          <w:bCs/>
          <w:sz w:val="16"/>
          <w:szCs w:val="28"/>
        </w:rPr>
        <w:t xml:space="preserve">В подгруппе дети высказывают предположения и проверяют их, используя мышку, или в порядке очереди, либо согласно принятого в группе правила. </w:t>
      </w:r>
    </w:p>
    <w:p w:rsidR="001E569A" w:rsidRPr="001E569A" w:rsidRDefault="001E569A" w:rsidP="001E569A">
      <w:pPr>
        <w:widowControl w:val="0"/>
        <w:tabs>
          <w:tab w:val="num" w:pos="0"/>
        </w:tabs>
        <w:ind w:firstLine="340"/>
        <w:jc w:val="both"/>
        <w:rPr>
          <w:bCs/>
          <w:sz w:val="16"/>
          <w:szCs w:val="28"/>
        </w:rPr>
      </w:pPr>
      <w:r w:rsidRPr="001E569A">
        <w:rPr>
          <w:bCs/>
          <w:sz w:val="16"/>
          <w:szCs w:val="28"/>
        </w:rPr>
        <w:t>Таким образом, дошкольники привыкают соблюдать правила, ошибаться и проверять различные варианты. Педагог выступает полноправным партнером детей по игре, не оценивает детей (действия детей направляет и оценивает компьютерный персонаж).</w:t>
      </w:r>
    </w:p>
    <w:p w:rsidR="001E569A" w:rsidRPr="001E569A" w:rsidRDefault="001E569A" w:rsidP="001E569A">
      <w:pPr>
        <w:widowControl w:val="0"/>
        <w:ind w:firstLine="340"/>
        <w:jc w:val="both"/>
        <w:rPr>
          <w:b/>
          <w:bCs/>
          <w:sz w:val="16"/>
          <w:szCs w:val="28"/>
        </w:rPr>
      </w:pPr>
      <w:r w:rsidRPr="001E569A">
        <w:rPr>
          <w:b/>
          <w:bCs/>
          <w:sz w:val="16"/>
          <w:szCs w:val="28"/>
          <w:u w:val="single"/>
        </w:rPr>
        <w:t xml:space="preserve">Фронтальная </w:t>
      </w:r>
      <w:r w:rsidRPr="001E569A">
        <w:rPr>
          <w:b/>
          <w:bCs/>
          <w:sz w:val="16"/>
          <w:szCs w:val="28"/>
        </w:rPr>
        <w:t>(ноутбук, компьютер, ЖК – телевизор, проектор, интерактивная доска, интерактивный кабинет)</w:t>
      </w:r>
    </w:p>
    <w:p w:rsidR="001E569A" w:rsidRPr="001E569A" w:rsidRDefault="001E569A" w:rsidP="001E569A">
      <w:pPr>
        <w:widowControl w:val="0"/>
        <w:tabs>
          <w:tab w:val="num" w:pos="0"/>
        </w:tabs>
        <w:ind w:firstLine="340"/>
        <w:jc w:val="both"/>
        <w:rPr>
          <w:bCs/>
          <w:sz w:val="16"/>
          <w:szCs w:val="28"/>
        </w:rPr>
      </w:pPr>
      <w:r>
        <w:rPr>
          <w:sz w:val="16"/>
          <w:szCs w:val="28"/>
        </w:rPr>
        <w:t>Коллективное участие детей, в том числе с особыми возможностями здоровья,</w:t>
      </w:r>
      <w:r w:rsidRPr="001E569A">
        <w:rPr>
          <w:sz w:val="16"/>
          <w:szCs w:val="28"/>
        </w:rPr>
        <w:t xml:space="preserve"> в играх способствует развитию коммуникативных и социальных навыков: помогает детям преодолеть свой эгоцентризм, учит действовать по правилам, принимать точку зрения другого, принимать собственные самостоятельные решения, делать осознанный выбор. </w:t>
      </w:r>
    </w:p>
    <w:p w:rsidR="001E569A" w:rsidRPr="001E569A" w:rsidRDefault="001E569A" w:rsidP="001E569A">
      <w:pPr>
        <w:widowControl w:val="0"/>
        <w:ind w:firstLine="340"/>
        <w:jc w:val="both"/>
        <w:rPr>
          <w:sz w:val="16"/>
          <w:szCs w:val="28"/>
        </w:rPr>
      </w:pPr>
      <w:proofErr w:type="gramStart"/>
      <w:r w:rsidRPr="001E569A">
        <w:rPr>
          <w:b/>
          <w:bCs/>
          <w:sz w:val="16"/>
          <w:szCs w:val="28"/>
        </w:rPr>
        <w:t xml:space="preserve">Таким образом, грамотное использование </w:t>
      </w:r>
      <w:r w:rsidRPr="001E569A">
        <w:rPr>
          <w:b/>
          <w:sz w:val="16"/>
          <w:szCs w:val="28"/>
        </w:rPr>
        <w:t>цифровых технологий</w:t>
      </w:r>
      <w:r w:rsidRPr="001E569A">
        <w:rPr>
          <w:sz w:val="16"/>
          <w:szCs w:val="28"/>
        </w:rPr>
        <w:t xml:space="preserve"> </w:t>
      </w:r>
      <w:r w:rsidRPr="001E569A">
        <w:rPr>
          <w:b/>
          <w:bCs/>
          <w:sz w:val="16"/>
          <w:szCs w:val="28"/>
        </w:rPr>
        <w:t>в деятельности с д</w:t>
      </w:r>
      <w:r>
        <w:rPr>
          <w:b/>
          <w:bCs/>
          <w:sz w:val="16"/>
          <w:szCs w:val="28"/>
        </w:rPr>
        <w:t>етьми дошкольного возраста</w:t>
      </w:r>
      <w:r w:rsidRPr="001E569A">
        <w:rPr>
          <w:b/>
          <w:bCs/>
          <w:sz w:val="16"/>
          <w:szCs w:val="28"/>
        </w:rPr>
        <w:t xml:space="preserve"> </w:t>
      </w:r>
      <w:r w:rsidRPr="001E569A">
        <w:rPr>
          <w:sz w:val="16"/>
          <w:szCs w:val="28"/>
        </w:rPr>
        <w:t xml:space="preserve">помогает взрослым повышать мотивацию познавательного обучения детей и приводит к целому ряду положительных следствий: </w:t>
      </w:r>
      <w:r w:rsidRPr="001E569A">
        <w:rPr>
          <w:color w:val="000000"/>
          <w:sz w:val="16"/>
          <w:szCs w:val="28"/>
        </w:rPr>
        <w:t>обогащает детей знаниями и представлениями;</w:t>
      </w:r>
      <w:r w:rsidRPr="001E569A">
        <w:rPr>
          <w:sz w:val="16"/>
          <w:szCs w:val="28"/>
        </w:rPr>
        <w:t xml:space="preserve"> </w:t>
      </w:r>
      <w:r w:rsidRPr="001E569A">
        <w:rPr>
          <w:bCs/>
          <w:sz w:val="16"/>
          <w:szCs w:val="28"/>
        </w:rPr>
        <w:t xml:space="preserve">повышает качество знаний; </w:t>
      </w:r>
      <w:r w:rsidRPr="001E569A">
        <w:rPr>
          <w:color w:val="000000"/>
          <w:sz w:val="16"/>
          <w:szCs w:val="28"/>
        </w:rPr>
        <w:t>психологически облегчает процесс усвоения материала;</w:t>
      </w:r>
      <w:r w:rsidRPr="001E569A">
        <w:rPr>
          <w:sz w:val="16"/>
          <w:szCs w:val="28"/>
        </w:rPr>
        <w:t xml:space="preserve"> помогает преодолевать трудности; </w:t>
      </w:r>
      <w:r w:rsidRPr="001E569A">
        <w:rPr>
          <w:color w:val="000000"/>
          <w:sz w:val="16"/>
          <w:szCs w:val="28"/>
        </w:rPr>
        <w:t xml:space="preserve">расширяет общий кругозор детей; </w:t>
      </w:r>
      <w:r w:rsidRPr="001E569A">
        <w:rPr>
          <w:sz w:val="16"/>
          <w:szCs w:val="28"/>
        </w:rPr>
        <w:t>позволяет работать в зоне ближайшего развития;</w:t>
      </w:r>
      <w:proofErr w:type="gramEnd"/>
      <w:r w:rsidRPr="001E569A">
        <w:rPr>
          <w:sz w:val="16"/>
          <w:szCs w:val="28"/>
        </w:rPr>
        <w:t xml:space="preserve"> активизирует разные каналы восприятия и вносит радость в жизнь ребенка.</w:t>
      </w:r>
    </w:p>
    <w:p w:rsidR="001E569A" w:rsidRDefault="001E569A" w:rsidP="001E569A"/>
    <w:p w:rsidR="00CA065C" w:rsidRPr="001E569A" w:rsidRDefault="00CA065C" w:rsidP="00574078">
      <w:pPr>
        <w:pStyle w:val="base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Default="0067462C" w:rsidP="0067462C">
      <w:pPr>
        <w:pStyle w:val="aff3"/>
        <w:widowControl w:val="0"/>
        <w:numPr>
          <w:ilvl w:val="0"/>
          <w:numId w:val="30"/>
        </w:numPr>
        <w:spacing w:after="120" w:line="240" w:lineRule="auto"/>
        <w:ind w:left="357" w:hanging="357"/>
        <w:jc w:val="both"/>
        <w:rPr>
          <w:rFonts w:ascii="Times New Roman" w:hAnsi="Times New Roman"/>
          <w:sz w:val="16"/>
          <w:szCs w:val="23"/>
        </w:rPr>
      </w:pPr>
      <w:r w:rsidRPr="0067462C">
        <w:rPr>
          <w:rFonts w:ascii="Times New Roman" w:hAnsi="Times New Roman"/>
          <w:iCs/>
          <w:sz w:val="16"/>
          <w:szCs w:val="23"/>
        </w:rPr>
        <w:t>Авдеева, А.В.</w:t>
      </w:r>
      <w:r w:rsidRPr="0067462C">
        <w:rPr>
          <w:rFonts w:ascii="Times New Roman" w:hAnsi="Times New Roman"/>
          <w:sz w:val="16"/>
          <w:szCs w:val="23"/>
        </w:rPr>
        <w:t xml:space="preserve"> Информационные технологии в работе с дошкольниками и их влияние на дальнейший процесс обучения / </w:t>
      </w:r>
      <w:r>
        <w:rPr>
          <w:rFonts w:ascii="Times New Roman" w:hAnsi="Times New Roman"/>
          <w:sz w:val="16"/>
          <w:szCs w:val="23"/>
        </w:rPr>
        <w:t>А.В.Авдеева, М.В.</w:t>
      </w:r>
      <w:r w:rsidRPr="0067462C">
        <w:rPr>
          <w:rFonts w:ascii="Times New Roman" w:hAnsi="Times New Roman"/>
          <w:sz w:val="16"/>
          <w:szCs w:val="23"/>
        </w:rPr>
        <w:t>Богданова // Информационные технологии в образо</w:t>
      </w:r>
      <w:r>
        <w:rPr>
          <w:rFonts w:ascii="Times New Roman" w:hAnsi="Times New Roman"/>
          <w:sz w:val="16"/>
          <w:szCs w:val="23"/>
        </w:rPr>
        <w:t>вательном процессе вуза и школы</w:t>
      </w:r>
      <w:r w:rsidRPr="0067462C">
        <w:rPr>
          <w:rFonts w:ascii="Times New Roman" w:hAnsi="Times New Roman"/>
          <w:sz w:val="16"/>
          <w:szCs w:val="23"/>
        </w:rPr>
        <w:t>: материалы XIV Всероссийской на</w:t>
      </w:r>
      <w:r>
        <w:rPr>
          <w:rFonts w:ascii="Times New Roman" w:hAnsi="Times New Roman"/>
          <w:sz w:val="16"/>
          <w:szCs w:val="23"/>
        </w:rPr>
        <w:t>учно-практической конференции. – 2020. – С. 5-</w:t>
      </w:r>
      <w:r w:rsidRPr="0067462C">
        <w:rPr>
          <w:rFonts w:ascii="Times New Roman" w:hAnsi="Times New Roman"/>
          <w:sz w:val="16"/>
          <w:szCs w:val="23"/>
        </w:rPr>
        <w:t>10.</w:t>
      </w:r>
    </w:p>
    <w:p w:rsidR="0067462C" w:rsidRPr="0067462C" w:rsidRDefault="0067462C" w:rsidP="0067462C">
      <w:pPr>
        <w:pStyle w:val="aff3"/>
        <w:widowControl w:val="0"/>
        <w:numPr>
          <w:ilvl w:val="0"/>
          <w:numId w:val="30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16"/>
          <w:szCs w:val="23"/>
        </w:rPr>
      </w:pPr>
      <w:proofErr w:type="spellStart"/>
      <w:r>
        <w:rPr>
          <w:rFonts w:ascii="Times New Roman" w:hAnsi="Times New Roman"/>
          <w:iCs/>
          <w:sz w:val="16"/>
          <w:szCs w:val="16"/>
        </w:rPr>
        <w:t>Веракса</w:t>
      </w:r>
      <w:proofErr w:type="spellEnd"/>
      <w:r>
        <w:rPr>
          <w:rFonts w:ascii="Times New Roman" w:hAnsi="Times New Roman"/>
          <w:iCs/>
          <w:sz w:val="16"/>
          <w:szCs w:val="16"/>
        </w:rPr>
        <w:t>, Н.</w:t>
      </w:r>
      <w:r w:rsidRPr="0067462C">
        <w:rPr>
          <w:rFonts w:ascii="Times New Roman" w:hAnsi="Times New Roman"/>
          <w:iCs/>
          <w:sz w:val="16"/>
          <w:szCs w:val="16"/>
        </w:rPr>
        <w:t>Е.</w:t>
      </w:r>
      <w:r w:rsidRPr="0067462C">
        <w:rPr>
          <w:rFonts w:ascii="Times New Roman" w:hAnsi="Times New Roman"/>
          <w:sz w:val="16"/>
          <w:szCs w:val="16"/>
        </w:rPr>
        <w:t> Проблема с</w:t>
      </w:r>
      <w:r>
        <w:rPr>
          <w:rFonts w:ascii="Times New Roman" w:hAnsi="Times New Roman"/>
          <w:sz w:val="16"/>
          <w:szCs w:val="16"/>
        </w:rPr>
        <w:t>ре</w:t>
      </w:r>
      <w:proofErr w:type="gramStart"/>
      <w:r>
        <w:rPr>
          <w:rFonts w:ascii="Times New Roman" w:hAnsi="Times New Roman"/>
          <w:sz w:val="16"/>
          <w:szCs w:val="16"/>
        </w:rPr>
        <w:t>дств в ц</w:t>
      </w:r>
      <w:proofErr w:type="gramEnd"/>
      <w:r>
        <w:rPr>
          <w:rFonts w:ascii="Times New Roman" w:hAnsi="Times New Roman"/>
          <w:sz w:val="16"/>
          <w:szCs w:val="16"/>
        </w:rPr>
        <w:t xml:space="preserve">ифровом обучении / </w:t>
      </w:r>
      <w:proofErr w:type="spellStart"/>
      <w:r>
        <w:rPr>
          <w:rFonts w:ascii="Times New Roman" w:hAnsi="Times New Roman"/>
          <w:sz w:val="16"/>
          <w:szCs w:val="16"/>
        </w:rPr>
        <w:t>Н.Е.Веракса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А.</w:t>
      </w:r>
      <w:r w:rsidRPr="0067462C">
        <w:rPr>
          <w:rFonts w:ascii="Times New Roman" w:hAnsi="Times New Roman"/>
          <w:sz w:val="16"/>
          <w:szCs w:val="16"/>
        </w:rPr>
        <w:t>Н.</w:t>
      </w:r>
      <w:r>
        <w:rPr>
          <w:rFonts w:ascii="Times New Roman" w:hAnsi="Times New Roman"/>
          <w:sz w:val="16"/>
          <w:szCs w:val="16"/>
        </w:rPr>
        <w:t>Веракса</w:t>
      </w:r>
      <w:proofErr w:type="spellEnd"/>
      <w:r>
        <w:rPr>
          <w:rFonts w:ascii="Times New Roman" w:hAnsi="Times New Roman"/>
          <w:sz w:val="16"/>
          <w:szCs w:val="16"/>
        </w:rPr>
        <w:t xml:space="preserve"> // Педагогика. – 2020. – № 4. – С. 19-</w:t>
      </w:r>
      <w:r w:rsidRPr="0067462C">
        <w:rPr>
          <w:rFonts w:ascii="Times New Roman" w:hAnsi="Times New Roman"/>
          <w:sz w:val="16"/>
          <w:szCs w:val="16"/>
        </w:rPr>
        <w:t>26.</w:t>
      </w:r>
    </w:p>
    <w:p w:rsidR="0067462C" w:rsidRPr="0067462C" w:rsidRDefault="0067462C" w:rsidP="0067462C">
      <w:pPr>
        <w:pStyle w:val="aff3"/>
        <w:widowControl w:val="0"/>
        <w:numPr>
          <w:ilvl w:val="0"/>
          <w:numId w:val="30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16"/>
          <w:szCs w:val="23"/>
        </w:rPr>
      </w:pPr>
      <w:r>
        <w:rPr>
          <w:rFonts w:ascii="Times New Roman" w:hAnsi="Times New Roman"/>
          <w:iCs/>
          <w:sz w:val="16"/>
          <w:szCs w:val="16"/>
        </w:rPr>
        <w:t>Комарова, И.</w:t>
      </w:r>
      <w:r w:rsidRPr="0067462C">
        <w:rPr>
          <w:rFonts w:ascii="Times New Roman" w:hAnsi="Times New Roman"/>
          <w:iCs/>
          <w:sz w:val="16"/>
          <w:szCs w:val="16"/>
        </w:rPr>
        <w:t>И.</w:t>
      </w:r>
      <w:r w:rsidRPr="0067462C">
        <w:rPr>
          <w:rFonts w:ascii="Times New Roman" w:hAnsi="Times New Roman"/>
          <w:sz w:val="16"/>
          <w:szCs w:val="16"/>
        </w:rPr>
        <w:t> Будущее дошкольного образо</w:t>
      </w:r>
      <w:r>
        <w:rPr>
          <w:rFonts w:ascii="Times New Roman" w:hAnsi="Times New Roman"/>
          <w:sz w:val="16"/>
          <w:szCs w:val="16"/>
        </w:rPr>
        <w:t xml:space="preserve">вания в эпоху </w:t>
      </w:r>
      <w:proofErr w:type="spellStart"/>
      <w:r>
        <w:rPr>
          <w:rFonts w:ascii="Times New Roman" w:hAnsi="Times New Roman"/>
          <w:sz w:val="16"/>
          <w:szCs w:val="16"/>
        </w:rPr>
        <w:t>цифровизации</w:t>
      </w:r>
      <w:proofErr w:type="spellEnd"/>
      <w:r>
        <w:rPr>
          <w:rFonts w:ascii="Times New Roman" w:hAnsi="Times New Roman"/>
          <w:sz w:val="16"/>
          <w:szCs w:val="16"/>
        </w:rPr>
        <w:t xml:space="preserve"> / И.И.</w:t>
      </w:r>
      <w:r w:rsidRPr="0067462C">
        <w:rPr>
          <w:rFonts w:ascii="Times New Roman" w:hAnsi="Times New Roman"/>
          <w:sz w:val="16"/>
          <w:szCs w:val="16"/>
        </w:rPr>
        <w:t>Комарова // Совре</w:t>
      </w:r>
      <w:r>
        <w:rPr>
          <w:rFonts w:ascii="Times New Roman" w:hAnsi="Times New Roman"/>
          <w:sz w:val="16"/>
          <w:szCs w:val="16"/>
        </w:rPr>
        <w:t>менное дошкольное образование. – 2018. –</w:t>
      </w:r>
      <w:r w:rsidRPr="0067462C">
        <w:rPr>
          <w:rFonts w:ascii="Times New Roman" w:hAnsi="Times New Roman"/>
          <w:sz w:val="16"/>
          <w:szCs w:val="16"/>
        </w:rPr>
        <w:t xml:space="preserve"> № 8 (90).</w:t>
      </w:r>
    </w:p>
    <w:sectPr w:rsidR="0067462C" w:rsidRPr="0067462C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B9" w:rsidRDefault="004C0AB9">
      <w:r>
        <w:separator/>
      </w:r>
    </w:p>
    <w:p w:rsidR="004C0AB9" w:rsidRDefault="004C0AB9"/>
    <w:p w:rsidR="004C0AB9" w:rsidRDefault="004C0AB9"/>
    <w:p w:rsidR="004C0AB9" w:rsidRDefault="004C0AB9"/>
  </w:endnote>
  <w:endnote w:type="continuationSeparator" w:id="0">
    <w:p w:rsidR="004C0AB9" w:rsidRDefault="004C0AB9">
      <w:r>
        <w:continuationSeparator/>
      </w:r>
    </w:p>
    <w:p w:rsidR="004C0AB9" w:rsidRDefault="004C0AB9"/>
    <w:p w:rsidR="004C0AB9" w:rsidRDefault="004C0AB9"/>
    <w:p w:rsidR="004C0AB9" w:rsidRDefault="004C0AB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602FD9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67462C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B9" w:rsidRDefault="004C0AB9">
      <w:r>
        <w:separator/>
      </w:r>
    </w:p>
    <w:p w:rsidR="004C0AB9" w:rsidRDefault="004C0AB9"/>
    <w:p w:rsidR="004C0AB9" w:rsidRDefault="004C0AB9"/>
    <w:p w:rsidR="004C0AB9" w:rsidRDefault="004C0AB9"/>
  </w:footnote>
  <w:footnote w:type="continuationSeparator" w:id="0">
    <w:p w:rsidR="004C0AB9" w:rsidRDefault="004C0AB9">
      <w:r>
        <w:continuationSeparator/>
      </w:r>
    </w:p>
    <w:p w:rsidR="004C0AB9" w:rsidRDefault="004C0AB9"/>
    <w:p w:rsidR="004C0AB9" w:rsidRDefault="004C0AB9"/>
    <w:p w:rsidR="004C0AB9" w:rsidRDefault="004C0A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3pt;height:11.3pt" o:bullet="t">
        <v:imagedata r:id="rId1" o:title="mso10"/>
      </v:shape>
    </w:pict>
  </w:numPicBullet>
  <w:numPicBullet w:numPicBulletId="1">
    <w:pict>
      <v:shape id="_x0000_i1083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AE34DE"/>
    <w:multiLevelType w:val="hybridMultilevel"/>
    <w:tmpl w:val="4560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BC5788B"/>
    <w:multiLevelType w:val="hybridMultilevel"/>
    <w:tmpl w:val="A0C8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62C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E569A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0AB9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2FD9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462C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nato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veshnikovan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1</cp:revision>
  <cp:lastPrinted>2011-06-10T13:51:00Z</cp:lastPrinted>
  <dcterms:created xsi:type="dcterms:W3CDTF">2023-06-06T09:44:00Z</dcterms:created>
  <dcterms:modified xsi:type="dcterms:W3CDTF">2023-06-06T10:13:00Z</dcterms:modified>
</cp:coreProperties>
</file>